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27E22" w14:textId="77777777" w:rsidR="00BC2D3B" w:rsidRPr="000B7DC5" w:rsidRDefault="00BC2D3B" w:rsidP="00BC2D3B">
      <w:pPr>
        <w:spacing w:after="120"/>
        <w:jc w:val="center"/>
        <w:rPr>
          <w:szCs w:val="28"/>
        </w:rPr>
      </w:pPr>
      <w:bookmarkStart w:id="0" w:name="_Hlk41858203"/>
      <w:r>
        <w:rPr>
          <w:szCs w:val="28"/>
        </w:rPr>
        <w:t>М</w:t>
      </w:r>
      <w:r w:rsidRPr="000B7DC5">
        <w:rPr>
          <w:szCs w:val="28"/>
        </w:rPr>
        <w:t>ИНОБРНАУКИ РОССИИ</w:t>
      </w:r>
    </w:p>
    <w:p w14:paraId="32FDD69D" w14:textId="77777777" w:rsidR="00BC2D3B" w:rsidRPr="00476C44" w:rsidRDefault="00476C44" w:rsidP="00476C44">
      <w:pPr>
        <w:pStyle w:val="a3"/>
        <w:spacing w:after="0"/>
        <w:jc w:val="center"/>
        <w:rPr>
          <w:rFonts w:ascii="Times New Roman" w:hAnsi="Times New Roman"/>
          <w:sz w:val="28"/>
          <w:szCs w:val="28"/>
        </w:rPr>
      </w:pPr>
      <w:r w:rsidRPr="00476C44">
        <w:rPr>
          <w:rFonts w:ascii="Times New Roman" w:hAnsi="Times New Roman"/>
          <w:sz w:val="28"/>
          <w:szCs w:val="28"/>
        </w:rPr>
        <w:t>ФГБОУ ВО «</w:t>
      </w:r>
      <w:r w:rsidR="00BC2D3B" w:rsidRPr="00476C44">
        <w:rPr>
          <w:rFonts w:ascii="Times New Roman" w:hAnsi="Times New Roman"/>
          <w:sz w:val="28"/>
          <w:szCs w:val="28"/>
        </w:rPr>
        <w:t xml:space="preserve">Ижевский государственный технический университет </w:t>
      </w:r>
    </w:p>
    <w:p w14:paraId="4F1F1AD4" w14:textId="77777777" w:rsidR="00BC2D3B" w:rsidRDefault="00BC2D3B" w:rsidP="00DE2805">
      <w:pPr>
        <w:spacing w:after="240"/>
        <w:jc w:val="center"/>
        <w:rPr>
          <w:rFonts w:cs="Times New Roman"/>
          <w:szCs w:val="28"/>
        </w:rPr>
      </w:pPr>
      <w:r w:rsidRPr="00476C44">
        <w:rPr>
          <w:rFonts w:cs="Times New Roman"/>
          <w:szCs w:val="28"/>
        </w:rPr>
        <w:t>имени М.Т. Калашникова»</w:t>
      </w:r>
    </w:p>
    <w:p w14:paraId="77551007" w14:textId="77777777" w:rsidR="00BC2D3B" w:rsidRDefault="00DE2805" w:rsidP="00D868D1">
      <w:pPr>
        <w:spacing w:after="12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Институт «Информатика и вычислительная техника»</w:t>
      </w:r>
    </w:p>
    <w:p w14:paraId="1554D4A8" w14:textId="77777777" w:rsidR="00D868D1" w:rsidRPr="00D868D1" w:rsidRDefault="00D868D1" w:rsidP="00D868D1">
      <w:pPr>
        <w:spacing w:after="12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Кафедра «Программное обеспечение»</w:t>
      </w:r>
    </w:p>
    <w:p w14:paraId="726EEB19" w14:textId="77777777" w:rsidR="00BC2D3B" w:rsidRPr="000B7DC5" w:rsidRDefault="00BC2D3B" w:rsidP="00BC2D3B">
      <w:pPr>
        <w:spacing w:line="240" w:lineRule="auto"/>
        <w:jc w:val="center"/>
        <w:rPr>
          <w:caps/>
          <w:szCs w:val="28"/>
        </w:rPr>
      </w:pPr>
    </w:p>
    <w:p w14:paraId="243E1585" w14:textId="77777777" w:rsidR="00BC2D3B" w:rsidRDefault="00BC2D3B" w:rsidP="00BC2D3B">
      <w:pPr>
        <w:spacing w:line="240" w:lineRule="auto"/>
        <w:jc w:val="center"/>
        <w:rPr>
          <w:caps/>
          <w:szCs w:val="28"/>
        </w:rPr>
      </w:pPr>
    </w:p>
    <w:p w14:paraId="7CCC5778" w14:textId="77777777" w:rsidR="00BC2D3B" w:rsidRDefault="00BC2D3B" w:rsidP="00BC2D3B">
      <w:pPr>
        <w:spacing w:line="240" w:lineRule="auto"/>
        <w:jc w:val="center"/>
        <w:rPr>
          <w:caps/>
          <w:szCs w:val="28"/>
        </w:rPr>
      </w:pPr>
    </w:p>
    <w:p w14:paraId="464493B9" w14:textId="77777777" w:rsidR="00BC2D3B" w:rsidRPr="000B7DC5" w:rsidRDefault="00BC2D3B" w:rsidP="00BC2D3B">
      <w:pPr>
        <w:spacing w:line="240" w:lineRule="auto"/>
        <w:jc w:val="center"/>
        <w:rPr>
          <w:caps/>
          <w:szCs w:val="28"/>
        </w:rPr>
      </w:pPr>
    </w:p>
    <w:p w14:paraId="4FE4073C" w14:textId="77777777" w:rsidR="00BC2D3B" w:rsidRPr="000B7DC5" w:rsidRDefault="00BC2D3B" w:rsidP="00BC2D3B">
      <w:pPr>
        <w:spacing w:line="240" w:lineRule="auto"/>
        <w:jc w:val="center"/>
        <w:rPr>
          <w:b/>
          <w:caps/>
          <w:szCs w:val="28"/>
        </w:rPr>
      </w:pPr>
    </w:p>
    <w:p w14:paraId="79F65944" w14:textId="77777777" w:rsidR="006D3D25" w:rsidRPr="000B7DC5" w:rsidRDefault="006D3D25" w:rsidP="00BC2D3B">
      <w:pPr>
        <w:spacing w:line="240" w:lineRule="auto"/>
        <w:jc w:val="center"/>
        <w:rPr>
          <w:b/>
          <w:caps/>
          <w:szCs w:val="28"/>
        </w:rPr>
      </w:pPr>
    </w:p>
    <w:p w14:paraId="7ACB890D" w14:textId="77777777" w:rsidR="00BC2D3B" w:rsidRPr="00100A97" w:rsidRDefault="00BC2D3B" w:rsidP="00BC2D3B">
      <w:pPr>
        <w:spacing w:after="240" w:line="240" w:lineRule="auto"/>
        <w:jc w:val="center"/>
        <w:rPr>
          <w:bCs/>
          <w:caps/>
          <w:sz w:val="32"/>
          <w:szCs w:val="32"/>
        </w:rPr>
      </w:pPr>
      <w:r>
        <w:rPr>
          <w:bCs/>
          <w:caps/>
          <w:sz w:val="32"/>
          <w:szCs w:val="32"/>
        </w:rPr>
        <w:t>ОТЧЁТ</w:t>
      </w:r>
    </w:p>
    <w:p w14:paraId="6D55A198" w14:textId="77777777" w:rsidR="00BC2D3B" w:rsidRDefault="00BC2D3B" w:rsidP="00BC2D3B">
      <w:pPr>
        <w:jc w:val="center"/>
        <w:rPr>
          <w:bCs/>
          <w:szCs w:val="28"/>
        </w:rPr>
      </w:pPr>
      <w:r>
        <w:rPr>
          <w:bCs/>
          <w:szCs w:val="28"/>
        </w:rPr>
        <w:t xml:space="preserve">по </w:t>
      </w:r>
      <w:r w:rsidR="00C33A1C">
        <w:rPr>
          <w:bCs/>
          <w:szCs w:val="28"/>
        </w:rPr>
        <w:t>лабораторн</w:t>
      </w:r>
      <w:r w:rsidR="00444694">
        <w:rPr>
          <w:bCs/>
          <w:szCs w:val="28"/>
        </w:rPr>
        <w:t>ой</w:t>
      </w:r>
      <w:r w:rsidR="00E86DD1">
        <w:rPr>
          <w:bCs/>
          <w:szCs w:val="28"/>
        </w:rPr>
        <w:t xml:space="preserve"> работ</w:t>
      </w:r>
      <w:r w:rsidR="00444694">
        <w:rPr>
          <w:bCs/>
          <w:szCs w:val="28"/>
        </w:rPr>
        <w:t>е</w:t>
      </w:r>
      <w:r w:rsidR="00E86DD1">
        <w:rPr>
          <w:bCs/>
          <w:szCs w:val="28"/>
        </w:rPr>
        <w:t xml:space="preserve"> №</w:t>
      </w:r>
      <w:r w:rsidR="00997176">
        <w:rPr>
          <w:bCs/>
          <w:szCs w:val="28"/>
        </w:rPr>
        <w:t xml:space="preserve"> 7</w:t>
      </w:r>
    </w:p>
    <w:p w14:paraId="09253763" w14:textId="77777777" w:rsidR="00A85ED2" w:rsidRPr="00FF3930" w:rsidRDefault="00997176" w:rsidP="00BC2D3B">
      <w:pPr>
        <w:jc w:val="center"/>
        <w:rPr>
          <w:bCs/>
          <w:szCs w:val="28"/>
        </w:rPr>
      </w:pPr>
      <w:r>
        <w:rPr>
          <w:bCs/>
          <w:szCs w:val="28"/>
        </w:rPr>
        <w:t>на тему «Анализ Монте-Карло</w:t>
      </w:r>
      <w:r w:rsidR="00A85ED2">
        <w:rPr>
          <w:bCs/>
          <w:szCs w:val="28"/>
        </w:rPr>
        <w:t>»</w:t>
      </w:r>
    </w:p>
    <w:p w14:paraId="73CA8B7B" w14:textId="77777777" w:rsidR="00C33A1C" w:rsidRDefault="00C33A1C" w:rsidP="006D3D25">
      <w:pPr>
        <w:jc w:val="center"/>
        <w:rPr>
          <w:bCs/>
          <w:szCs w:val="28"/>
        </w:rPr>
      </w:pPr>
      <w:r w:rsidRPr="00100A97">
        <w:rPr>
          <w:bCs/>
          <w:szCs w:val="28"/>
        </w:rPr>
        <w:t>по дисциплине «</w:t>
      </w:r>
      <w:r w:rsidR="00B1408C">
        <w:rPr>
          <w:bCs/>
          <w:szCs w:val="28"/>
        </w:rPr>
        <w:t>Информационные системы в экономике и управлении</w:t>
      </w:r>
      <w:r w:rsidRPr="00100A97">
        <w:rPr>
          <w:bCs/>
          <w:szCs w:val="28"/>
        </w:rPr>
        <w:t>»</w:t>
      </w:r>
    </w:p>
    <w:p w14:paraId="3C55E891" w14:textId="77777777" w:rsidR="006D3D25" w:rsidRPr="00100A97" w:rsidRDefault="006D3D25" w:rsidP="006D3D25">
      <w:pPr>
        <w:jc w:val="center"/>
        <w:rPr>
          <w:bCs/>
          <w:szCs w:val="28"/>
        </w:rPr>
      </w:pPr>
    </w:p>
    <w:p w14:paraId="46C7D852" w14:textId="77777777" w:rsidR="00BC2D3B" w:rsidRDefault="00BC2D3B" w:rsidP="00BC2D3B">
      <w:pPr>
        <w:tabs>
          <w:tab w:val="left" w:pos="3960"/>
          <w:tab w:val="left" w:pos="5220"/>
        </w:tabs>
        <w:spacing w:line="240" w:lineRule="auto"/>
        <w:jc w:val="center"/>
        <w:rPr>
          <w:szCs w:val="28"/>
        </w:rPr>
      </w:pPr>
    </w:p>
    <w:p w14:paraId="7BC28CDD" w14:textId="77777777" w:rsidR="00BC2D3B" w:rsidRDefault="00BC2D3B" w:rsidP="00BC2D3B">
      <w:pPr>
        <w:tabs>
          <w:tab w:val="left" w:pos="3960"/>
          <w:tab w:val="left" w:pos="5220"/>
        </w:tabs>
        <w:spacing w:line="240" w:lineRule="auto"/>
        <w:jc w:val="center"/>
        <w:rPr>
          <w:szCs w:val="28"/>
        </w:rPr>
      </w:pPr>
    </w:p>
    <w:p w14:paraId="71A2FAA2" w14:textId="77777777" w:rsidR="00BC2D3B" w:rsidRDefault="00BC2D3B" w:rsidP="00BC2D3B">
      <w:pPr>
        <w:tabs>
          <w:tab w:val="left" w:pos="3960"/>
          <w:tab w:val="left" w:pos="5220"/>
        </w:tabs>
        <w:spacing w:line="240" w:lineRule="auto"/>
        <w:jc w:val="center"/>
        <w:rPr>
          <w:szCs w:val="28"/>
        </w:rPr>
      </w:pPr>
    </w:p>
    <w:p w14:paraId="14761EE7" w14:textId="77777777" w:rsidR="00BC2D3B" w:rsidRDefault="00BC2D3B" w:rsidP="00BC2D3B">
      <w:pPr>
        <w:tabs>
          <w:tab w:val="left" w:pos="3960"/>
          <w:tab w:val="left" w:pos="5220"/>
        </w:tabs>
        <w:spacing w:line="240" w:lineRule="auto"/>
        <w:jc w:val="center"/>
        <w:rPr>
          <w:szCs w:val="28"/>
        </w:rPr>
      </w:pPr>
    </w:p>
    <w:p w14:paraId="128C35C0" w14:textId="77777777" w:rsidR="00BC2D3B" w:rsidRDefault="00BC2D3B" w:rsidP="00BC2D3B">
      <w:pPr>
        <w:tabs>
          <w:tab w:val="left" w:pos="3960"/>
          <w:tab w:val="left" w:pos="5220"/>
        </w:tabs>
        <w:spacing w:line="240" w:lineRule="auto"/>
        <w:jc w:val="center"/>
        <w:rPr>
          <w:szCs w:val="28"/>
        </w:rPr>
      </w:pPr>
    </w:p>
    <w:p w14:paraId="27F6B236" w14:textId="77777777" w:rsidR="00BC2D3B" w:rsidRDefault="00BC2D3B" w:rsidP="00BC2D3B">
      <w:pPr>
        <w:tabs>
          <w:tab w:val="left" w:pos="3960"/>
          <w:tab w:val="left" w:pos="5220"/>
        </w:tabs>
        <w:spacing w:line="240" w:lineRule="auto"/>
        <w:rPr>
          <w:szCs w:val="28"/>
        </w:rPr>
      </w:pPr>
    </w:p>
    <w:tbl>
      <w:tblPr>
        <w:tblStyle w:val="a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261"/>
        <w:gridCol w:w="3693"/>
      </w:tblGrid>
      <w:tr w:rsidR="00BC2D3B" w14:paraId="4C181364" w14:textId="77777777" w:rsidTr="00540520">
        <w:tc>
          <w:tcPr>
            <w:tcW w:w="3969" w:type="dxa"/>
            <w:vAlign w:val="center"/>
          </w:tcPr>
          <w:p w14:paraId="3E1F8295" w14:textId="77777777" w:rsidR="00BC2D3B" w:rsidRDefault="00BC2D3B" w:rsidP="00EF5D89">
            <w:pPr>
              <w:tabs>
                <w:tab w:val="left" w:pos="3960"/>
                <w:tab w:val="left" w:pos="5220"/>
              </w:tabs>
              <w:rPr>
                <w:szCs w:val="28"/>
              </w:rPr>
            </w:pPr>
            <w:r w:rsidRPr="000B7DC5">
              <w:rPr>
                <w:szCs w:val="28"/>
              </w:rPr>
              <w:t>Выполнил</w:t>
            </w:r>
            <w:r w:rsidR="00B1408C">
              <w:rPr>
                <w:szCs w:val="28"/>
              </w:rPr>
              <w:t>и</w:t>
            </w:r>
            <w:r>
              <w:rPr>
                <w:szCs w:val="28"/>
              </w:rPr>
              <w:t>:</w:t>
            </w:r>
          </w:p>
          <w:p w14:paraId="59E1541C" w14:textId="77777777" w:rsidR="00BC2D3B" w:rsidRDefault="00A85ED2" w:rsidP="00EF5D89">
            <w:pPr>
              <w:tabs>
                <w:tab w:val="left" w:pos="3960"/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BC2D3B">
              <w:rPr>
                <w:szCs w:val="28"/>
              </w:rPr>
              <w:t>тудент</w:t>
            </w:r>
            <w:r w:rsidR="00B1408C">
              <w:rPr>
                <w:szCs w:val="28"/>
              </w:rPr>
              <w:t>ы</w:t>
            </w:r>
            <w:r w:rsidR="00BC2D3B">
              <w:rPr>
                <w:szCs w:val="28"/>
              </w:rPr>
              <w:t xml:space="preserve"> группы Б19-191-1</w:t>
            </w:r>
          </w:p>
        </w:tc>
        <w:tc>
          <w:tcPr>
            <w:tcW w:w="2261" w:type="dxa"/>
            <w:vAlign w:val="center"/>
          </w:tcPr>
          <w:p w14:paraId="3464A90A" w14:textId="77777777" w:rsidR="00BC2D3B" w:rsidRDefault="00BC2D3B" w:rsidP="00EF5D89">
            <w:pPr>
              <w:tabs>
                <w:tab w:val="left" w:pos="3960"/>
                <w:tab w:val="left" w:pos="5220"/>
              </w:tabs>
              <w:rPr>
                <w:szCs w:val="28"/>
              </w:rPr>
            </w:pPr>
          </w:p>
        </w:tc>
        <w:tc>
          <w:tcPr>
            <w:tcW w:w="3693" w:type="dxa"/>
            <w:vAlign w:val="center"/>
          </w:tcPr>
          <w:p w14:paraId="14B5A992" w14:textId="2E4BD9D9" w:rsidR="00BC2D3B" w:rsidRDefault="00864A17" w:rsidP="00EF5D89">
            <w:pPr>
              <w:tabs>
                <w:tab w:val="left" w:pos="3960"/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Конычев А.К.</w:t>
            </w:r>
          </w:p>
          <w:p w14:paraId="1836FDB7" w14:textId="0720D586" w:rsidR="00B1408C" w:rsidRDefault="00864A17" w:rsidP="00EF5D89">
            <w:pPr>
              <w:tabs>
                <w:tab w:val="left" w:pos="3960"/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Карандышева Е.М.</w:t>
            </w:r>
          </w:p>
          <w:p w14:paraId="10B00763" w14:textId="73F5171F" w:rsidR="00B1408C" w:rsidRDefault="00864A17" w:rsidP="00EF5D89">
            <w:pPr>
              <w:tabs>
                <w:tab w:val="left" w:pos="3960"/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Лопоухов С.В.</w:t>
            </w:r>
          </w:p>
        </w:tc>
      </w:tr>
      <w:tr w:rsidR="00BC2D3B" w14:paraId="720AAEC8" w14:textId="77777777" w:rsidTr="00540520">
        <w:trPr>
          <w:trHeight w:val="739"/>
        </w:trPr>
        <w:tc>
          <w:tcPr>
            <w:tcW w:w="3969" w:type="dxa"/>
            <w:vAlign w:val="center"/>
          </w:tcPr>
          <w:p w14:paraId="52ACC688" w14:textId="77777777" w:rsidR="00BC2D3B" w:rsidRDefault="00BC2D3B" w:rsidP="00EF5D89">
            <w:pPr>
              <w:tabs>
                <w:tab w:val="left" w:pos="3960"/>
                <w:tab w:val="left" w:pos="5220"/>
              </w:tabs>
              <w:rPr>
                <w:szCs w:val="28"/>
              </w:rPr>
            </w:pPr>
          </w:p>
        </w:tc>
        <w:tc>
          <w:tcPr>
            <w:tcW w:w="2261" w:type="dxa"/>
            <w:vAlign w:val="center"/>
          </w:tcPr>
          <w:p w14:paraId="49493C21" w14:textId="77777777" w:rsidR="00BC2D3B" w:rsidRDefault="00BC2D3B" w:rsidP="00EF5D89">
            <w:pPr>
              <w:tabs>
                <w:tab w:val="left" w:pos="3960"/>
                <w:tab w:val="left" w:pos="5220"/>
              </w:tabs>
              <w:rPr>
                <w:szCs w:val="28"/>
              </w:rPr>
            </w:pPr>
          </w:p>
        </w:tc>
        <w:tc>
          <w:tcPr>
            <w:tcW w:w="3693" w:type="dxa"/>
            <w:vAlign w:val="center"/>
          </w:tcPr>
          <w:p w14:paraId="199486F9" w14:textId="77777777" w:rsidR="00BC2D3B" w:rsidRDefault="00BC2D3B" w:rsidP="00EF5D89">
            <w:pPr>
              <w:tabs>
                <w:tab w:val="left" w:pos="3960"/>
                <w:tab w:val="left" w:pos="5220"/>
              </w:tabs>
              <w:rPr>
                <w:szCs w:val="28"/>
              </w:rPr>
            </w:pPr>
          </w:p>
        </w:tc>
      </w:tr>
      <w:tr w:rsidR="00BC2D3B" w14:paraId="0A993933" w14:textId="77777777" w:rsidTr="00540520">
        <w:trPr>
          <w:trHeight w:val="627"/>
        </w:trPr>
        <w:tc>
          <w:tcPr>
            <w:tcW w:w="3969" w:type="dxa"/>
            <w:vAlign w:val="center"/>
          </w:tcPr>
          <w:p w14:paraId="1EE034EE" w14:textId="77777777" w:rsidR="00BC2D3B" w:rsidRDefault="00BC2D3B" w:rsidP="00EF5D89">
            <w:pPr>
              <w:tabs>
                <w:tab w:val="left" w:pos="3960"/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Принял:</w:t>
            </w:r>
          </w:p>
          <w:p w14:paraId="1A5B551F" w14:textId="77777777" w:rsidR="001E16AD" w:rsidRDefault="00B1408C" w:rsidP="00EF5D89">
            <w:pPr>
              <w:tabs>
                <w:tab w:val="left" w:pos="3960"/>
                <w:tab w:val="left" w:pos="5220"/>
              </w:tabs>
              <w:rPr>
                <w:szCs w:val="28"/>
              </w:rPr>
            </w:pPr>
            <w:r>
              <w:rPr>
                <w:szCs w:val="28"/>
              </w:rPr>
              <w:t>старший преподаватель</w:t>
            </w:r>
          </w:p>
        </w:tc>
        <w:tc>
          <w:tcPr>
            <w:tcW w:w="2261" w:type="dxa"/>
            <w:vAlign w:val="center"/>
          </w:tcPr>
          <w:p w14:paraId="3CDD44C1" w14:textId="77777777" w:rsidR="00BC2D3B" w:rsidRDefault="00BC2D3B" w:rsidP="00EF5D89">
            <w:pPr>
              <w:tabs>
                <w:tab w:val="left" w:pos="3960"/>
                <w:tab w:val="left" w:pos="5220"/>
              </w:tabs>
              <w:rPr>
                <w:szCs w:val="28"/>
              </w:rPr>
            </w:pPr>
          </w:p>
        </w:tc>
        <w:tc>
          <w:tcPr>
            <w:tcW w:w="3693" w:type="dxa"/>
            <w:vAlign w:val="center"/>
          </w:tcPr>
          <w:p w14:paraId="0FA36653" w14:textId="77777777" w:rsidR="00BC2D3B" w:rsidRDefault="00B1408C" w:rsidP="00EF5D89">
            <w:pPr>
              <w:tabs>
                <w:tab w:val="left" w:pos="3960"/>
                <w:tab w:val="left" w:pos="5220"/>
              </w:tabs>
              <w:jc w:val="right"/>
              <w:rPr>
                <w:szCs w:val="28"/>
              </w:rPr>
            </w:pPr>
            <w:r>
              <w:rPr>
                <w:szCs w:val="28"/>
              </w:rPr>
              <w:t>Лугачев П. П.</w:t>
            </w:r>
          </w:p>
        </w:tc>
      </w:tr>
    </w:tbl>
    <w:p w14:paraId="33341219" w14:textId="77777777" w:rsidR="00BC2D3B" w:rsidRDefault="00BC2D3B" w:rsidP="00BC2D3B">
      <w:pPr>
        <w:tabs>
          <w:tab w:val="left" w:pos="0"/>
        </w:tabs>
        <w:spacing w:line="240" w:lineRule="auto"/>
        <w:jc w:val="center"/>
        <w:rPr>
          <w:szCs w:val="28"/>
        </w:rPr>
      </w:pPr>
    </w:p>
    <w:p w14:paraId="6FA7283D" w14:textId="77777777" w:rsidR="00BC2D3B" w:rsidRDefault="00BC2D3B" w:rsidP="006D3D25">
      <w:pPr>
        <w:tabs>
          <w:tab w:val="left" w:pos="0"/>
        </w:tabs>
        <w:spacing w:line="240" w:lineRule="auto"/>
        <w:rPr>
          <w:szCs w:val="28"/>
        </w:rPr>
      </w:pPr>
    </w:p>
    <w:p w14:paraId="7ABFA039" w14:textId="77777777" w:rsidR="006D3D25" w:rsidRDefault="006D3D25" w:rsidP="006D3D25">
      <w:pPr>
        <w:tabs>
          <w:tab w:val="left" w:pos="0"/>
        </w:tabs>
        <w:spacing w:line="240" w:lineRule="auto"/>
        <w:rPr>
          <w:szCs w:val="28"/>
        </w:rPr>
      </w:pPr>
    </w:p>
    <w:p w14:paraId="2472927C" w14:textId="77777777" w:rsidR="006D3D25" w:rsidRDefault="006D3D25" w:rsidP="006D3D25">
      <w:pPr>
        <w:tabs>
          <w:tab w:val="left" w:pos="0"/>
        </w:tabs>
        <w:spacing w:line="240" w:lineRule="auto"/>
        <w:rPr>
          <w:szCs w:val="28"/>
        </w:rPr>
      </w:pPr>
    </w:p>
    <w:p w14:paraId="5A6A688D" w14:textId="77777777" w:rsidR="00DE2805" w:rsidRDefault="00DE2805" w:rsidP="006D3D25">
      <w:pPr>
        <w:tabs>
          <w:tab w:val="left" w:pos="0"/>
        </w:tabs>
        <w:spacing w:line="240" w:lineRule="auto"/>
        <w:rPr>
          <w:szCs w:val="28"/>
        </w:rPr>
      </w:pPr>
    </w:p>
    <w:p w14:paraId="3F39CA55" w14:textId="77777777" w:rsidR="00BC2D3B" w:rsidRDefault="00BC2D3B" w:rsidP="00BC2D3B">
      <w:pPr>
        <w:tabs>
          <w:tab w:val="left" w:pos="0"/>
        </w:tabs>
        <w:jc w:val="center"/>
        <w:rPr>
          <w:szCs w:val="28"/>
        </w:rPr>
      </w:pPr>
      <w:r w:rsidRPr="000B7DC5">
        <w:rPr>
          <w:szCs w:val="28"/>
        </w:rPr>
        <w:t>Ижевск</w:t>
      </w:r>
    </w:p>
    <w:p w14:paraId="2713E1F1" w14:textId="77777777" w:rsidR="00B1408C" w:rsidRDefault="00BC2D3B" w:rsidP="00B1408C">
      <w:pPr>
        <w:jc w:val="center"/>
        <w:rPr>
          <w:szCs w:val="28"/>
        </w:rPr>
      </w:pPr>
      <w:r w:rsidRPr="000B7DC5">
        <w:rPr>
          <w:szCs w:val="28"/>
        </w:rPr>
        <w:t>20</w:t>
      </w:r>
      <w:r>
        <w:rPr>
          <w:szCs w:val="28"/>
        </w:rPr>
        <w:t>2</w:t>
      </w:r>
      <w:bookmarkEnd w:id="0"/>
      <w:r w:rsidR="00DE2805">
        <w:rPr>
          <w:szCs w:val="28"/>
        </w:rPr>
        <w:t>2</w:t>
      </w:r>
      <w:r w:rsidR="00B1408C">
        <w:rPr>
          <w:szCs w:val="28"/>
        </w:rPr>
        <w:br w:type="page"/>
      </w:r>
    </w:p>
    <w:p w14:paraId="40CFA3D5" w14:textId="77777777" w:rsidR="00B1408C" w:rsidRDefault="00B1408C" w:rsidP="00A85ED2">
      <w:pPr>
        <w:ind w:firstLine="709"/>
        <w:contextualSpacing/>
        <w:rPr>
          <w:szCs w:val="28"/>
        </w:rPr>
      </w:pPr>
      <w:r w:rsidRPr="00B1408C">
        <w:rPr>
          <w:b/>
          <w:bCs/>
          <w:szCs w:val="28"/>
        </w:rPr>
        <w:lastRenderedPageBreak/>
        <w:t>Цель работы:</w:t>
      </w:r>
      <w:r w:rsidR="00997176">
        <w:rPr>
          <w:szCs w:val="28"/>
        </w:rPr>
        <w:t xml:space="preserve"> с помощью </w:t>
      </w:r>
      <w:r w:rsidR="00997176">
        <w:rPr>
          <w:szCs w:val="28"/>
          <w:lang w:val="en-US"/>
        </w:rPr>
        <w:t>Project</w:t>
      </w:r>
      <w:r w:rsidR="00997176" w:rsidRPr="00997176">
        <w:rPr>
          <w:szCs w:val="28"/>
        </w:rPr>
        <w:t xml:space="preserve"> </w:t>
      </w:r>
      <w:r w:rsidR="00997176">
        <w:rPr>
          <w:szCs w:val="28"/>
          <w:lang w:val="en-US"/>
        </w:rPr>
        <w:t>Expert</w:t>
      </w:r>
      <w:r w:rsidR="00997176" w:rsidRPr="00997176">
        <w:rPr>
          <w:szCs w:val="28"/>
        </w:rPr>
        <w:t xml:space="preserve"> </w:t>
      </w:r>
      <w:r w:rsidR="00997176">
        <w:rPr>
          <w:szCs w:val="28"/>
        </w:rPr>
        <w:t>провести анализ проекта с помощью метода Монте-Карло</w:t>
      </w:r>
      <w:r w:rsidR="00A85ED2">
        <w:rPr>
          <w:szCs w:val="28"/>
        </w:rPr>
        <w:t>.</w:t>
      </w:r>
    </w:p>
    <w:p w14:paraId="78CCEE94" w14:textId="77777777" w:rsidR="00B1408C" w:rsidRDefault="00997176" w:rsidP="00A85ED2">
      <w:pPr>
        <w:ind w:firstLine="709"/>
        <w:contextualSpacing/>
        <w:rPr>
          <w:b/>
          <w:bCs/>
          <w:szCs w:val="28"/>
        </w:rPr>
      </w:pPr>
      <w:r>
        <w:rPr>
          <w:b/>
          <w:bCs/>
          <w:szCs w:val="28"/>
        </w:rPr>
        <w:t>Ход работы</w:t>
      </w:r>
    </w:p>
    <w:p w14:paraId="68E9998D" w14:textId="77777777" w:rsidR="007557D8" w:rsidRPr="007557D8" w:rsidRDefault="007557D8" w:rsidP="00A85ED2">
      <w:pPr>
        <w:ind w:firstLine="709"/>
        <w:contextualSpacing/>
        <w:rPr>
          <w:bCs/>
          <w:szCs w:val="28"/>
        </w:rPr>
      </w:pPr>
      <w:r>
        <w:rPr>
          <w:bCs/>
          <w:szCs w:val="28"/>
        </w:rPr>
        <w:t xml:space="preserve">С помощью метода Монте-Карло, описанного на рис. 1, мы провели статистический анализ проекта с хлебобулочными изделиями в </w:t>
      </w:r>
      <w:r>
        <w:rPr>
          <w:szCs w:val="28"/>
          <w:lang w:val="en-US"/>
        </w:rPr>
        <w:t>Project</w:t>
      </w:r>
      <w:r w:rsidRPr="00997176">
        <w:rPr>
          <w:szCs w:val="28"/>
        </w:rPr>
        <w:t xml:space="preserve"> </w:t>
      </w:r>
      <w:r>
        <w:rPr>
          <w:szCs w:val="28"/>
          <w:lang w:val="en-US"/>
        </w:rPr>
        <w:t>Expert</w:t>
      </w:r>
      <w:r>
        <w:rPr>
          <w:bCs/>
          <w:szCs w:val="28"/>
        </w:rPr>
        <w:t xml:space="preserve"> (рис. 2-4). А также построили график распределения </w:t>
      </w:r>
      <w:r>
        <w:rPr>
          <w:bCs/>
          <w:szCs w:val="28"/>
          <w:lang w:val="en-US"/>
        </w:rPr>
        <w:t>NPV</w:t>
      </w:r>
      <w:r>
        <w:rPr>
          <w:bCs/>
          <w:szCs w:val="28"/>
        </w:rPr>
        <w:t xml:space="preserve"> (рис. 5).</w:t>
      </w:r>
    </w:p>
    <w:p w14:paraId="64B4A4BD" w14:textId="77777777" w:rsidR="00997176" w:rsidRDefault="00997176" w:rsidP="00997176">
      <w:pPr>
        <w:keepNext/>
        <w:contextualSpacing/>
      </w:pPr>
      <w:r>
        <w:rPr>
          <w:noProof/>
          <w:lang w:eastAsia="ru-RU"/>
        </w:rPr>
        <w:drawing>
          <wp:inline distT="0" distB="0" distL="0" distR="0" wp14:anchorId="42C3F345" wp14:editId="72586C10">
            <wp:extent cx="6300470" cy="5045298"/>
            <wp:effectExtent l="0" t="0" r="0" b="0"/>
            <wp:docPr id="5" name="Рисунок 5" descr="https://sun9-20.userapi.com/impg/R-MSQCFtfwpDzpwrb8zw8i3BED8k7Jk5wo_yCg/2K6ZWwrCLlY.jpg?size=1280x1025&amp;quality=96&amp;sign=60e6c5a2ca4298fa30d8611817e8095b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20.userapi.com/impg/R-MSQCFtfwpDzpwrb8zw8i3BED8k7Jk5wo_yCg/2K6ZWwrCLlY.jpg?size=1280x1025&amp;quality=96&amp;sign=60e6c5a2ca4298fa30d8611817e8095b&amp;type=albu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50452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0E3CB" w14:textId="77777777" w:rsidR="00997176" w:rsidRPr="00997176" w:rsidRDefault="00997176" w:rsidP="00997176">
      <w:pPr>
        <w:pStyle w:val="a7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Рисунок </w: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Рисунок \* ARABIC </w:instrTex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7557D8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1</w: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="007557D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</w: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Описание метода Монте-Карло</w:t>
      </w:r>
    </w:p>
    <w:p w14:paraId="65CFA342" w14:textId="77777777" w:rsidR="00997176" w:rsidRDefault="00997176" w:rsidP="00997176">
      <w:pPr>
        <w:keepNext/>
        <w:ind w:firstLine="709"/>
        <w:contextualSpacing/>
        <w:jc w:val="center"/>
      </w:pPr>
      <w:r w:rsidRPr="00997176">
        <w:rPr>
          <w:noProof/>
          <w:szCs w:val="28"/>
        </w:rPr>
        <w:lastRenderedPageBreak/>
        <w:drawing>
          <wp:inline distT="0" distB="0" distL="0" distR="0" wp14:anchorId="4536A563" wp14:editId="5C739F4E">
            <wp:extent cx="5000625" cy="3552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703E0" w14:textId="77777777" w:rsidR="00A85ED2" w:rsidRDefault="00997176" w:rsidP="00997176">
      <w:pPr>
        <w:pStyle w:val="a7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Рисунок </w: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Рисунок \* ARABIC </w:instrTex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7557D8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2</w: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Статистический анализ проекта</w:t>
      </w:r>
    </w:p>
    <w:p w14:paraId="2D1C9912" w14:textId="77777777" w:rsidR="007557D8" w:rsidRDefault="007557D8" w:rsidP="007557D8">
      <w:pPr>
        <w:keepNext/>
        <w:jc w:val="center"/>
      </w:pPr>
      <w:r w:rsidRPr="007557D8">
        <w:rPr>
          <w:noProof/>
          <w:lang w:eastAsia="ru-RU"/>
        </w:rPr>
        <w:drawing>
          <wp:inline distT="0" distB="0" distL="0" distR="0" wp14:anchorId="5AB35318" wp14:editId="2C879ECE">
            <wp:extent cx="3105150" cy="13239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90235" w14:textId="77777777" w:rsidR="007557D8" w:rsidRPr="007557D8" w:rsidRDefault="007557D8" w:rsidP="007557D8">
      <w:pPr>
        <w:pStyle w:val="a7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557D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Рисунок </w:t>
      </w:r>
      <w:r w:rsidRPr="007557D8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7557D8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Рисунок \* ARABIC </w:instrText>
      </w:r>
      <w:r w:rsidRPr="007557D8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Pr="007557D8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3</w:t>
      </w:r>
      <w:r w:rsidRPr="007557D8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7557D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Настройки</w:t>
      </w:r>
    </w:p>
    <w:p w14:paraId="69468DB5" w14:textId="77777777" w:rsidR="00997176" w:rsidRDefault="00997176" w:rsidP="00997176">
      <w:pPr>
        <w:keepNext/>
        <w:ind w:firstLine="709"/>
        <w:contextualSpacing/>
        <w:jc w:val="center"/>
      </w:pPr>
      <w:r w:rsidRPr="00997176">
        <w:rPr>
          <w:noProof/>
          <w:szCs w:val="28"/>
        </w:rPr>
        <w:drawing>
          <wp:inline distT="0" distB="0" distL="0" distR="0" wp14:anchorId="69E40B91" wp14:editId="6C9CA57F">
            <wp:extent cx="5038725" cy="35433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B74C84" w14:textId="77777777" w:rsidR="00997176" w:rsidRPr="00997176" w:rsidRDefault="00997176" w:rsidP="00997176">
      <w:pPr>
        <w:pStyle w:val="a7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Рисунок </w: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Рисунок \* ARABIC </w:instrTex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7557D8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4</w: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Результаты статистического анализа проекта</w:t>
      </w:r>
    </w:p>
    <w:p w14:paraId="5CFF5624" w14:textId="77777777" w:rsidR="00997176" w:rsidRDefault="00997176" w:rsidP="00997176">
      <w:pPr>
        <w:keepNext/>
        <w:contextualSpacing/>
        <w:jc w:val="center"/>
      </w:pPr>
      <w:r w:rsidRPr="00997176">
        <w:rPr>
          <w:noProof/>
          <w:szCs w:val="28"/>
        </w:rPr>
        <w:lastRenderedPageBreak/>
        <w:drawing>
          <wp:inline distT="0" distB="0" distL="0" distR="0" wp14:anchorId="5085E196" wp14:editId="3B2C196D">
            <wp:extent cx="6557324" cy="349489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62407" cy="3497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89C63" w14:textId="77777777" w:rsidR="00997176" w:rsidRDefault="00997176" w:rsidP="00997176">
      <w:pPr>
        <w:pStyle w:val="a7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Рисунок </w: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Рисунок \* ARABIC </w:instrTex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7557D8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5</w: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- График распределения </w:t>
      </w:r>
      <w:r w:rsidRPr="00997176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NPV</w:t>
      </w:r>
    </w:p>
    <w:p w14:paraId="5BB45EBA" w14:textId="77777777" w:rsidR="00997176" w:rsidRPr="00997176" w:rsidRDefault="00997176" w:rsidP="00997176">
      <w:pPr>
        <w:rPr>
          <w:lang w:eastAsia="ru-RU"/>
        </w:rPr>
      </w:pPr>
    </w:p>
    <w:p w14:paraId="31A2DA77" w14:textId="77777777" w:rsidR="000C24C3" w:rsidRDefault="000C24C3">
      <w:pPr>
        <w:spacing w:after="160" w:line="259" w:lineRule="auto"/>
        <w:jc w:val="left"/>
        <w:rPr>
          <w:lang w:eastAsia="ru-RU"/>
        </w:rPr>
      </w:pPr>
    </w:p>
    <w:p w14:paraId="4FA3D95A" w14:textId="77777777" w:rsidR="000C24C3" w:rsidRPr="000C24C3" w:rsidRDefault="000C24C3" w:rsidP="000C24C3">
      <w:pPr>
        <w:spacing w:after="240"/>
        <w:jc w:val="center"/>
        <w:rPr>
          <w:b/>
          <w:bCs/>
          <w:lang w:eastAsia="ru-RU"/>
        </w:rPr>
      </w:pPr>
      <w:r w:rsidRPr="000C24C3">
        <w:rPr>
          <w:b/>
          <w:bCs/>
          <w:lang w:eastAsia="ru-RU"/>
        </w:rPr>
        <w:t>Вывод</w:t>
      </w:r>
    </w:p>
    <w:p w14:paraId="5BD62E88" w14:textId="77777777" w:rsidR="000C24C3" w:rsidRPr="000C24C3" w:rsidRDefault="000C24C3" w:rsidP="000C24C3">
      <w:pPr>
        <w:ind w:firstLine="709"/>
        <w:rPr>
          <w:lang w:eastAsia="ru-RU"/>
        </w:rPr>
      </w:pPr>
      <w:r>
        <w:rPr>
          <w:lang w:eastAsia="ru-RU"/>
        </w:rPr>
        <w:t xml:space="preserve">В ходе выполнения этой лабораторной работы </w:t>
      </w:r>
      <w:r w:rsidR="007557D8">
        <w:rPr>
          <w:szCs w:val="28"/>
        </w:rPr>
        <w:t xml:space="preserve">в </w:t>
      </w:r>
      <w:r w:rsidR="007557D8">
        <w:rPr>
          <w:szCs w:val="28"/>
          <w:lang w:val="en-US"/>
        </w:rPr>
        <w:t>Project</w:t>
      </w:r>
      <w:r w:rsidR="007557D8" w:rsidRPr="00997176">
        <w:rPr>
          <w:szCs w:val="28"/>
        </w:rPr>
        <w:t xml:space="preserve"> </w:t>
      </w:r>
      <w:r w:rsidR="007557D8">
        <w:rPr>
          <w:szCs w:val="28"/>
          <w:lang w:val="en-US"/>
        </w:rPr>
        <w:t>Expert</w:t>
      </w:r>
      <w:r w:rsidR="007557D8" w:rsidRPr="00997176">
        <w:rPr>
          <w:szCs w:val="28"/>
        </w:rPr>
        <w:t xml:space="preserve"> </w:t>
      </w:r>
      <w:r w:rsidR="007557D8">
        <w:rPr>
          <w:szCs w:val="28"/>
        </w:rPr>
        <w:t>был проведен анализ проекта с помощью метода Монте-Карло.</w:t>
      </w:r>
    </w:p>
    <w:sectPr w:rsidR="000C24C3" w:rsidRPr="000C24C3" w:rsidSect="0054052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12045"/>
    <w:multiLevelType w:val="hybridMultilevel"/>
    <w:tmpl w:val="4BB0FF22"/>
    <w:lvl w:ilvl="0" w:tplc="22D24D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619B3E39"/>
    <w:multiLevelType w:val="hybridMultilevel"/>
    <w:tmpl w:val="9B5E0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165571"/>
    <w:multiLevelType w:val="hybridMultilevel"/>
    <w:tmpl w:val="31BEA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4F767D"/>
    <w:multiLevelType w:val="hybridMultilevel"/>
    <w:tmpl w:val="9B5E0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976B72"/>
    <w:multiLevelType w:val="hybridMultilevel"/>
    <w:tmpl w:val="DEEC7E32"/>
    <w:lvl w:ilvl="0" w:tplc="22AEEDD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17557">
    <w:abstractNumId w:val="0"/>
  </w:num>
  <w:num w:numId="2" w16cid:durableId="1882789457">
    <w:abstractNumId w:val="4"/>
  </w:num>
  <w:num w:numId="3" w16cid:durableId="646014813">
    <w:abstractNumId w:val="2"/>
  </w:num>
  <w:num w:numId="4" w16cid:durableId="1376468848">
    <w:abstractNumId w:val="3"/>
  </w:num>
  <w:num w:numId="5" w16cid:durableId="2019695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3B"/>
    <w:rsid w:val="00003834"/>
    <w:rsid w:val="000244CA"/>
    <w:rsid w:val="0002568A"/>
    <w:rsid w:val="00041F39"/>
    <w:rsid w:val="00056CD3"/>
    <w:rsid w:val="00064D19"/>
    <w:rsid w:val="00064FF2"/>
    <w:rsid w:val="00096F52"/>
    <w:rsid w:val="000C24C3"/>
    <w:rsid w:val="000E2322"/>
    <w:rsid w:val="000E52C0"/>
    <w:rsid w:val="000F3C2A"/>
    <w:rsid w:val="00122EC6"/>
    <w:rsid w:val="0017616B"/>
    <w:rsid w:val="001C08F4"/>
    <w:rsid w:val="001E16AD"/>
    <w:rsid w:val="001F1B04"/>
    <w:rsid w:val="002150FE"/>
    <w:rsid w:val="002574C5"/>
    <w:rsid w:val="00296DAD"/>
    <w:rsid w:val="002D2C8C"/>
    <w:rsid w:val="00300522"/>
    <w:rsid w:val="00381542"/>
    <w:rsid w:val="00395122"/>
    <w:rsid w:val="003B4222"/>
    <w:rsid w:val="0041752F"/>
    <w:rsid w:val="004305D4"/>
    <w:rsid w:val="00444443"/>
    <w:rsid w:val="00444694"/>
    <w:rsid w:val="00457AEA"/>
    <w:rsid w:val="00476C44"/>
    <w:rsid w:val="00490A14"/>
    <w:rsid w:val="004A734B"/>
    <w:rsid w:val="004B6A25"/>
    <w:rsid w:val="004F5DEB"/>
    <w:rsid w:val="00505B1F"/>
    <w:rsid w:val="00540520"/>
    <w:rsid w:val="005501C9"/>
    <w:rsid w:val="00553161"/>
    <w:rsid w:val="005766BF"/>
    <w:rsid w:val="00612C10"/>
    <w:rsid w:val="006628E8"/>
    <w:rsid w:val="00662A6C"/>
    <w:rsid w:val="006A21F0"/>
    <w:rsid w:val="006D3D25"/>
    <w:rsid w:val="00701811"/>
    <w:rsid w:val="00703A4E"/>
    <w:rsid w:val="007172C6"/>
    <w:rsid w:val="007275C0"/>
    <w:rsid w:val="007557D8"/>
    <w:rsid w:val="00764147"/>
    <w:rsid w:val="007C6329"/>
    <w:rsid w:val="007E2290"/>
    <w:rsid w:val="007E6B18"/>
    <w:rsid w:val="00816256"/>
    <w:rsid w:val="00826068"/>
    <w:rsid w:val="00833BC2"/>
    <w:rsid w:val="00864A17"/>
    <w:rsid w:val="008811FA"/>
    <w:rsid w:val="0088509F"/>
    <w:rsid w:val="008B0FCD"/>
    <w:rsid w:val="008C4A3C"/>
    <w:rsid w:val="008D6A75"/>
    <w:rsid w:val="00912605"/>
    <w:rsid w:val="00932722"/>
    <w:rsid w:val="00973C6E"/>
    <w:rsid w:val="00997176"/>
    <w:rsid w:val="009D33AA"/>
    <w:rsid w:val="009D5EBE"/>
    <w:rsid w:val="009E2D36"/>
    <w:rsid w:val="009E6042"/>
    <w:rsid w:val="00A85ED2"/>
    <w:rsid w:val="00A906C8"/>
    <w:rsid w:val="00AC4A27"/>
    <w:rsid w:val="00AC6F08"/>
    <w:rsid w:val="00B1408C"/>
    <w:rsid w:val="00B326BF"/>
    <w:rsid w:val="00B354F9"/>
    <w:rsid w:val="00B445C4"/>
    <w:rsid w:val="00B46BBA"/>
    <w:rsid w:val="00B54622"/>
    <w:rsid w:val="00B76CC1"/>
    <w:rsid w:val="00B8194C"/>
    <w:rsid w:val="00BA3321"/>
    <w:rsid w:val="00BA71A8"/>
    <w:rsid w:val="00BB6037"/>
    <w:rsid w:val="00BC2D3B"/>
    <w:rsid w:val="00BC365C"/>
    <w:rsid w:val="00BD41E4"/>
    <w:rsid w:val="00C13973"/>
    <w:rsid w:val="00C17EDF"/>
    <w:rsid w:val="00C33A1C"/>
    <w:rsid w:val="00C519E9"/>
    <w:rsid w:val="00C5363B"/>
    <w:rsid w:val="00C81E17"/>
    <w:rsid w:val="00CB6A02"/>
    <w:rsid w:val="00CC2359"/>
    <w:rsid w:val="00D409C6"/>
    <w:rsid w:val="00D51A4E"/>
    <w:rsid w:val="00D868D1"/>
    <w:rsid w:val="00D877B1"/>
    <w:rsid w:val="00DC30C9"/>
    <w:rsid w:val="00DC7F7F"/>
    <w:rsid w:val="00DE2805"/>
    <w:rsid w:val="00DF451A"/>
    <w:rsid w:val="00E434FC"/>
    <w:rsid w:val="00E86DD1"/>
    <w:rsid w:val="00EA3F5A"/>
    <w:rsid w:val="00EA78AA"/>
    <w:rsid w:val="00EB2884"/>
    <w:rsid w:val="00EC117E"/>
    <w:rsid w:val="00ED28C3"/>
    <w:rsid w:val="00F1196E"/>
    <w:rsid w:val="00F120EE"/>
    <w:rsid w:val="00F148DC"/>
    <w:rsid w:val="00F30A87"/>
    <w:rsid w:val="00F518C5"/>
    <w:rsid w:val="00F603F2"/>
    <w:rsid w:val="00F800E2"/>
    <w:rsid w:val="00F95665"/>
    <w:rsid w:val="00FE1E10"/>
    <w:rsid w:val="00FF3930"/>
    <w:rsid w:val="00FF5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95CD"/>
  <w15:docId w15:val="{5177DDE2-91F7-4757-8A65-B73E4C8CD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3B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540520"/>
    <w:pPr>
      <w:keepNext/>
      <w:keepLines/>
      <w:spacing w:after="480"/>
      <w:jc w:val="center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40520"/>
    <w:pPr>
      <w:keepNext/>
      <w:keepLines/>
      <w:spacing w:before="240" w:after="240"/>
      <w:outlineLvl w:val="1"/>
    </w:pPr>
    <w:rPr>
      <w:rFonts w:eastAsiaTheme="majorEastAsia" w:cstheme="majorBidi"/>
      <w:b/>
      <w:color w:val="000000" w:themeColor="tex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C2D3B"/>
    <w:pPr>
      <w:spacing w:after="120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BC2D3B"/>
    <w:rPr>
      <w:rFonts w:ascii="Calibri" w:eastAsia="Calibri" w:hAnsi="Calibri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BC2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BC2D3B"/>
    <w:rPr>
      <w:color w:val="808080"/>
    </w:rPr>
  </w:style>
  <w:style w:type="paragraph" w:styleId="a7">
    <w:name w:val="caption"/>
    <w:basedOn w:val="a"/>
    <w:next w:val="a"/>
    <w:uiPriority w:val="35"/>
    <w:unhideWhenUsed/>
    <w:qFormat/>
    <w:rsid w:val="009E2D36"/>
    <w:pPr>
      <w:spacing w:after="200" w:line="240" w:lineRule="auto"/>
      <w:jc w:val="left"/>
    </w:pPr>
    <w:rPr>
      <w:rFonts w:asciiTheme="minorHAnsi" w:eastAsiaTheme="minorEastAsia" w:hAnsiTheme="minorHAnsi"/>
      <w:b/>
      <w:bCs/>
      <w:color w:val="4472C4" w:themeColor="accent1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354F9"/>
    <w:pPr>
      <w:ind w:left="720"/>
      <w:contextualSpacing/>
    </w:pPr>
  </w:style>
  <w:style w:type="paragraph" w:styleId="a9">
    <w:name w:val="Plain Text"/>
    <w:basedOn w:val="a"/>
    <w:link w:val="aa"/>
    <w:uiPriority w:val="99"/>
    <w:unhideWhenUsed/>
    <w:rsid w:val="0002568A"/>
    <w:pPr>
      <w:spacing w:line="240" w:lineRule="auto"/>
      <w:jc w:val="left"/>
    </w:pPr>
    <w:rPr>
      <w:rFonts w:ascii="Consolas" w:hAnsi="Consolas" w:cs="Times New Roman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02568A"/>
    <w:rPr>
      <w:rFonts w:ascii="Consolas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540520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40520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1761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61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85ED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85E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3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164</Words>
  <Characters>1078</Characters>
  <Application>Microsoft Office Word</Application>
  <DocSecurity>0</DocSecurity>
  <Lines>41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 Зюляев</dc:creator>
  <cp:keywords/>
  <dc:description/>
  <cp:lastModifiedBy>Book Honor</cp:lastModifiedBy>
  <cp:revision>10</cp:revision>
  <cp:lastPrinted>2022-11-13T17:15:00Z</cp:lastPrinted>
  <dcterms:created xsi:type="dcterms:W3CDTF">2022-10-31T05:41:00Z</dcterms:created>
  <dcterms:modified xsi:type="dcterms:W3CDTF">2022-11-15T07:04:00Z</dcterms:modified>
</cp:coreProperties>
</file>